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Pr="008B7CE7" w:rsidRDefault="008B7CE7" w:rsidP="008B7CE7">
      <w:pPr>
        <w:jc w:val="center"/>
        <w:rPr>
          <w:b/>
          <w:sz w:val="28"/>
        </w:rPr>
      </w:pPr>
      <w:r w:rsidRPr="008B7CE7">
        <w:rPr>
          <w:b/>
          <w:sz w:val="28"/>
        </w:rPr>
        <w:t>Befragung Arbeitsplatzbedingungen</w:t>
      </w:r>
    </w:p>
    <w:p w:rsidR="008B7CE7" w:rsidRPr="008B7CE7" w:rsidRDefault="008B7CE7">
      <w:pPr>
        <w:rPr>
          <w:sz w:val="22"/>
        </w:rPr>
      </w:pPr>
    </w:p>
    <w:p w:rsidR="008B7CE7" w:rsidRPr="008B7CE7" w:rsidRDefault="008B7CE7">
      <w:pPr>
        <w:rPr>
          <w:sz w:val="22"/>
        </w:rPr>
      </w:pPr>
      <w:r w:rsidRPr="008B7CE7">
        <w:rPr>
          <w:sz w:val="22"/>
        </w:rPr>
        <w:t>Sehr geehrte Kolleginnen und Kollegen,</w:t>
      </w:r>
    </w:p>
    <w:p w:rsidR="008B7CE7" w:rsidRPr="008B7CE7" w:rsidRDefault="008B7CE7">
      <w:pPr>
        <w:rPr>
          <w:sz w:val="22"/>
        </w:rPr>
      </w:pPr>
    </w:p>
    <w:p w:rsidR="008B7CE7" w:rsidRDefault="008B7CE7">
      <w:pPr>
        <w:rPr>
          <w:sz w:val="22"/>
        </w:rPr>
      </w:pPr>
      <w:r>
        <w:rPr>
          <w:sz w:val="22"/>
        </w:rPr>
        <w:t>vielen Dank, dass Sie sich die Zeit nehmen, diesen Befragungsbogen zu den Arbeitsplatzbedingungen auszufüllen</w:t>
      </w:r>
      <w:bookmarkStart w:id="0" w:name="_GoBack"/>
      <w:bookmarkEnd w:id="0"/>
      <w:r>
        <w:rPr>
          <w:sz w:val="22"/>
        </w:rPr>
        <w:t>. Die Befragung ist anonym. Die Ergebnisse hierzu werden vertraulich behandelt.</w:t>
      </w:r>
    </w:p>
    <w:p w:rsidR="008B7CE7" w:rsidRDefault="008B7CE7">
      <w:pPr>
        <w:rPr>
          <w:sz w:val="22"/>
        </w:rPr>
      </w:pPr>
    </w:p>
    <w:p w:rsidR="008B7CE7" w:rsidRDefault="008B7CE7">
      <w:pPr>
        <w:rPr>
          <w:sz w:val="22"/>
        </w:rPr>
      </w:pPr>
      <w:r w:rsidRPr="008B7CE7">
        <w:rPr>
          <w:b/>
          <w:sz w:val="22"/>
        </w:rPr>
        <w:t>Frage 1)</w:t>
      </w:r>
      <w:r>
        <w:rPr>
          <w:sz w:val="22"/>
        </w:rPr>
        <w:t xml:space="preserve"> Haben Sie das Gefühl, dass Ihnen bei der Bildschirmarbeit nach kurzer Zeit die Augen brenn oder Sie Kopfschmerzen bekommen?</w:t>
      </w:r>
    </w:p>
    <w:p w:rsidR="008B7CE7" w:rsidRDefault="008B7CE7">
      <w:pPr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Augenschmerzen</w:t>
      </w:r>
      <w:r>
        <w:rPr>
          <w:sz w:val="22"/>
        </w:rPr>
        <w:tab/>
      </w:r>
      <w:sdt>
        <w:sdtPr>
          <w:rPr>
            <w:sz w:val="22"/>
          </w:rPr>
          <w:id w:val="144326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Ja</w:t>
      </w:r>
      <w:r>
        <w:rPr>
          <w:sz w:val="22"/>
        </w:rPr>
        <w:tab/>
      </w:r>
      <w:sdt>
        <w:sdtPr>
          <w:rPr>
            <w:sz w:val="22"/>
          </w:rPr>
          <w:id w:val="25287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Nein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Kopfschmerzen</w:t>
      </w:r>
      <w:r>
        <w:rPr>
          <w:sz w:val="22"/>
        </w:rPr>
        <w:tab/>
      </w:r>
      <w:sdt>
        <w:sdtPr>
          <w:rPr>
            <w:sz w:val="22"/>
          </w:rPr>
          <w:id w:val="-147745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Ja</w:t>
      </w:r>
      <w:r>
        <w:rPr>
          <w:sz w:val="22"/>
        </w:rPr>
        <w:tab/>
      </w:r>
      <w:sdt>
        <w:sdtPr>
          <w:rPr>
            <w:sz w:val="22"/>
          </w:rPr>
          <w:id w:val="189037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Nein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 w:rsidRPr="008B7CE7">
        <w:rPr>
          <w:b/>
          <w:sz w:val="22"/>
        </w:rPr>
        <w:t>Frage 2)</w:t>
      </w:r>
      <w:r>
        <w:rPr>
          <w:sz w:val="22"/>
        </w:rPr>
        <w:t xml:space="preserve"> Haben Sie am Arbeitsplatz häufig mit Verspannungen der Nackenmuskulatur oder mit Schmerzen im Handgelenk zu tun?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Verspannungen</w:t>
      </w:r>
      <w:r>
        <w:rPr>
          <w:sz w:val="22"/>
        </w:rPr>
        <w:tab/>
      </w:r>
      <w:sdt>
        <w:sdtPr>
          <w:rPr>
            <w:sz w:val="22"/>
          </w:rPr>
          <w:id w:val="-135341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Ja</w:t>
      </w:r>
      <w:r>
        <w:rPr>
          <w:sz w:val="22"/>
        </w:rPr>
        <w:tab/>
      </w:r>
      <w:sdt>
        <w:sdtPr>
          <w:rPr>
            <w:sz w:val="22"/>
          </w:rPr>
          <w:id w:val="1494766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Nein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Handgelenkschmerzen</w:t>
      </w:r>
      <w:r>
        <w:rPr>
          <w:sz w:val="22"/>
        </w:rPr>
        <w:tab/>
      </w:r>
      <w:sdt>
        <w:sdtPr>
          <w:rPr>
            <w:sz w:val="22"/>
          </w:rPr>
          <w:id w:val="1387222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Ja</w:t>
      </w:r>
      <w:r>
        <w:rPr>
          <w:sz w:val="22"/>
        </w:rPr>
        <w:tab/>
      </w:r>
      <w:sdt>
        <w:sdtPr>
          <w:rPr>
            <w:sz w:val="22"/>
          </w:rPr>
          <w:id w:val="-2076571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Nein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 w:rsidRPr="008B7CE7">
        <w:rPr>
          <w:b/>
          <w:sz w:val="22"/>
        </w:rPr>
        <w:t>Frage 3)</w:t>
      </w:r>
      <w:r>
        <w:rPr>
          <w:sz w:val="22"/>
        </w:rPr>
        <w:t xml:space="preserve"> Schmerzt Ihr Rücken, wenn Sie längere Zeit am Arbeitsplatz arbeiten?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Rückenschmerzen</w:t>
      </w:r>
      <w:r>
        <w:rPr>
          <w:sz w:val="22"/>
        </w:rPr>
        <w:tab/>
      </w:r>
      <w:sdt>
        <w:sdtPr>
          <w:rPr>
            <w:sz w:val="22"/>
          </w:rPr>
          <w:id w:val="-1591085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Ja</w:t>
      </w:r>
      <w:r>
        <w:rPr>
          <w:sz w:val="22"/>
        </w:rPr>
        <w:tab/>
      </w:r>
      <w:sdt>
        <w:sdtPr>
          <w:rPr>
            <w:sz w:val="22"/>
          </w:rPr>
          <w:id w:val="-111051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2990"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Nein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 w:rsidRPr="008B7CE7">
        <w:rPr>
          <w:b/>
          <w:sz w:val="22"/>
        </w:rPr>
        <w:t>Frage 4)</w:t>
      </w:r>
      <w:r>
        <w:rPr>
          <w:sz w:val="22"/>
        </w:rPr>
        <w:t xml:space="preserve"> Was können wir Ihrer Meinung nach tun, um die Arbeitsplatzbedingungen für Sie angenehmer zu gestalten?</w:t>
      </w: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6803"/>
      </w:tblGrid>
      <w:tr w:rsidR="008B7CE7" w:rsidTr="00BB2990">
        <w:trPr>
          <w:trHeight w:hRule="exact" w:val="2835"/>
          <w:jc w:val="center"/>
        </w:trPr>
        <w:sdt>
          <w:sdtPr>
            <w:rPr>
              <w:sz w:val="22"/>
            </w:rPr>
            <w:id w:val="-146519776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803" w:type="dxa"/>
              </w:tcPr>
              <w:p w:rsidR="008B7CE7" w:rsidRDefault="00BB2990" w:rsidP="008B7CE7">
                <w:pPr>
                  <w:tabs>
                    <w:tab w:val="left" w:pos="3402"/>
                    <w:tab w:val="left" w:pos="6804"/>
                  </w:tabs>
                  <w:rPr>
                    <w:sz w:val="22"/>
                  </w:rPr>
                </w:pPr>
                <w:r w:rsidRPr="001831F1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8B7CE7" w:rsidP="008B7CE7">
      <w:pPr>
        <w:tabs>
          <w:tab w:val="left" w:pos="3402"/>
          <w:tab w:val="left" w:pos="6804"/>
        </w:tabs>
        <w:rPr>
          <w:sz w:val="22"/>
        </w:rPr>
      </w:pPr>
      <w:r w:rsidRPr="00BB2990">
        <w:rPr>
          <w:b/>
          <w:sz w:val="22"/>
        </w:rPr>
        <w:t>Frage 5)</w:t>
      </w:r>
      <w:r>
        <w:rPr>
          <w:sz w:val="22"/>
        </w:rPr>
        <w:t xml:space="preserve"> </w:t>
      </w:r>
      <w:r w:rsidR="00BB2990">
        <w:rPr>
          <w:sz w:val="22"/>
        </w:rPr>
        <w:t>Wie empfinden Die die Lichtverhältnisse und das Raumklima an Ihrem Arbeitsplatz?</w:t>
      </w:r>
    </w:p>
    <w:p w:rsidR="00BB2990" w:rsidRDefault="00BB2990" w:rsidP="008B7CE7">
      <w:pPr>
        <w:tabs>
          <w:tab w:val="left" w:pos="3402"/>
          <w:tab w:val="left" w:pos="6804"/>
        </w:tabs>
        <w:rPr>
          <w:sz w:val="22"/>
        </w:rPr>
      </w:pPr>
    </w:p>
    <w:p w:rsidR="00BB2990" w:rsidRDefault="00BB2990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Lichtverhältnisse:</w:t>
      </w:r>
    </w:p>
    <w:p w:rsidR="00BB2990" w:rsidRDefault="00BB2990" w:rsidP="008B7CE7">
      <w:pPr>
        <w:tabs>
          <w:tab w:val="left" w:pos="3402"/>
          <w:tab w:val="left" w:pos="6804"/>
        </w:tabs>
        <w:rPr>
          <w:sz w:val="22"/>
        </w:rPr>
      </w:pPr>
    </w:p>
    <w:p w:rsidR="00BB2990" w:rsidRDefault="00BB2990" w:rsidP="00BB2990">
      <w:pPr>
        <w:tabs>
          <w:tab w:val="left" w:pos="567"/>
          <w:tab w:val="center" w:pos="3402"/>
          <w:tab w:val="center" w:pos="5670"/>
          <w:tab w:val="right" w:pos="8505"/>
        </w:tabs>
        <w:rPr>
          <w:sz w:val="22"/>
        </w:rPr>
      </w:pPr>
      <w:r>
        <w:rPr>
          <w:sz w:val="22"/>
        </w:rPr>
        <w:tab/>
      </w:r>
      <w:sdt>
        <w:sdtPr>
          <w:rPr>
            <w:sz w:val="22"/>
          </w:rPr>
          <w:id w:val="199606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sehr gut</w:t>
      </w:r>
      <w:r>
        <w:rPr>
          <w:sz w:val="22"/>
        </w:rPr>
        <w:tab/>
      </w:r>
      <w:sdt>
        <w:sdtPr>
          <w:rPr>
            <w:sz w:val="22"/>
          </w:rPr>
          <w:id w:val="132301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gut</w:t>
      </w:r>
      <w:r>
        <w:rPr>
          <w:sz w:val="22"/>
        </w:rPr>
        <w:tab/>
      </w:r>
      <w:sdt>
        <w:sdtPr>
          <w:rPr>
            <w:sz w:val="22"/>
          </w:rPr>
          <w:id w:val="-209399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mittelmäßig</w:t>
      </w:r>
      <w:r>
        <w:rPr>
          <w:sz w:val="22"/>
        </w:rPr>
        <w:tab/>
      </w:r>
      <w:sdt>
        <w:sdtPr>
          <w:rPr>
            <w:sz w:val="22"/>
          </w:rPr>
          <w:id w:val="110985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schlecht</w:t>
      </w:r>
    </w:p>
    <w:p w:rsidR="00BB2990" w:rsidRDefault="00BB2990" w:rsidP="00BB2990">
      <w:pPr>
        <w:tabs>
          <w:tab w:val="left" w:pos="567"/>
          <w:tab w:val="center" w:pos="3402"/>
          <w:tab w:val="center" w:pos="6237"/>
          <w:tab w:val="right" w:pos="8505"/>
        </w:tabs>
        <w:rPr>
          <w:sz w:val="22"/>
        </w:rPr>
      </w:pPr>
    </w:p>
    <w:p w:rsidR="008B7CE7" w:rsidRDefault="00BB2990" w:rsidP="008B7CE7">
      <w:pPr>
        <w:tabs>
          <w:tab w:val="left" w:pos="3402"/>
          <w:tab w:val="left" w:pos="6804"/>
        </w:tabs>
        <w:rPr>
          <w:sz w:val="22"/>
        </w:rPr>
      </w:pPr>
      <w:r>
        <w:rPr>
          <w:sz w:val="22"/>
        </w:rPr>
        <w:t>Raumklima:</w:t>
      </w:r>
    </w:p>
    <w:p w:rsidR="00BB2990" w:rsidRDefault="00BB2990" w:rsidP="008B7CE7">
      <w:pPr>
        <w:tabs>
          <w:tab w:val="left" w:pos="3402"/>
          <w:tab w:val="left" w:pos="6804"/>
        </w:tabs>
        <w:rPr>
          <w:sz w:val="22"/>
        </w:rPr>
      </w:pPr>
    </w:p>
    <w:p w:rsidR="008B7CE7" w:rsidRDefault="00BB2990" w:rsidP="00BB2990">
      <w:pPr>
        <w:tabs>
          <w:tab w:val="left" w:pos="567"/>
          <w:tab w:val="center" w:pos="3402"/>
          <w:tab w:val="center" w:pos="5670"/>
          <w:tab w:val="right" w:pos="8505"/>
        </w:tabs>
        <w:rPr>
          <w:sz w:val="22"/>
        </w:rPr>
      </w:pPr>
      <w:r>
        <w:rPr>
          <w:sz w:val="22"/>
        </w:rPr>
        <w:tab/>
      </w:r>
      <w:sdt>
        <w:sdtPr>
          <w:rPr>
            <w:sz w:val="22"/>
          </w:rPr>
          <w:id w:val="172031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sehr gut</w:t>
      </w:r>
      <w:r>
        <w:rPr>
          <w:sz w:val="22"/>
        </w:rPr>
        <w:tab/>
      </w:r>
      <w:sdt>
        <w:sdtPr>
          <w:rPr>
            <w:sz w:val="22"/>
          </w:rPr>
          <w:id w:val="-12578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gut</w:t>
      </w:r>
      <w:r>
        <w:rPr>
          <w:sz w:val="22"/>
        </w:rPr>
        <w:tab/>
      </w:r>
      <w:sdt>
        <w:sdtPr>
          <w:rPr>
            <w:sz w:val="22"/>
          </w:rPr>
          <w:id w:val="231897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mittelmäßig</w:t>
      </w:r>
      <w:r>
        <w:rPr>
          <w:sz w:val="22"/>
        </w:rPr>
        <w:tab/>
      </w:r>
      <w:sdt>
        <w:sdtPr>
          <w:rPr>
            <w:sz w:val="22"/>
          </w:rPr>
          <w:id w:val="-167641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 w:val="22"/>
        </w:rPr>
        <w:t>schlecht</w:t>
      </w:r>
    </w:p>
    <w:p w:rsidR="008B7CE7" w:rsidRPr="008B7CE7" w:rsidRDefault="008B7CE7" w:rsidP="008B7CE7">
      <w:pPr>
        <w:tabs>
          <w:tab w:val="left" w:pos="3402"/>
          <w:tab w:val="left" w:pos="6804"/>
        </w:tabs>
        <w:rPr>
          <w:sz w:val="22"/>
        </w:rPr>
      </w:pPr>
    </w:p>
    <w:sectPr w:rsidR="008B7CE7" w:rsidRPr="008B7CE7" w:rsidSect="00BB2990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4CD" w:rsidRDefault="00D924CD" w:rsidP="008B7CE7">
      <w:r>
        <w:separator/>
      </w:r>
    </w:p>
  </w:endnote>
  <w:endnote w:type="continuationSeparator" w:id="0">
    <w:p w:rsidR="00D924CD" w:rsidRDefault="00D924CD" w:rsidP="008B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CE7" w:rsidRPr="008B7CE7" w:rsidRDefault="008B7CE7">
    <w:pPr>
      <w:pStyle w:val="Fuzeile"/>
      <w:rPr>
        <w:sz w:val="20"/>
      </w:rPr>
    </w:pPr>
    <w:r w:rsidRPr="008B7CE7">
      <w:rPr>
        <w:sz w:val="20"/>
      </w:rPr>
      <w:fldChar w:fldCharType="begin"/>
    </w:r>
    <w:r w:rsidRPr="008B7CE7">
      <w:rPr>
        <w:sz w:val="20"/>
      </w:rPr>
      <w:instrText xml:space="preserve"> TIME \@ "dd.MM.yyyy" </w:instrText>
    </w:r>
    <w:r w:rsidRPr="008B7CE7">
      <w:rPr>
        <w:sz w:val="20"/>
      </w:rPr>
      <w:fldChar w:fldCharType="separate"/>
    </w:r>
    <w:r w:rsidR="00815367">
      <w:rPr>
        <w:noProof/>
        <w:sz w:val="20"/>
      </w:rPr>
      <w:t>30.09.2020</w:t>
    </w:r>
    <w:r w:rsidRPr="008B7CE7">
      <w:rPr>
        <w:sz w:val="20"/>
      </w:rPr>
      <w:fldChar w:fldCharType="end"/>
    </w:r>
    <w:r w:rsidRPr="008B7CE7"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815367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Ihr Name, 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4CD" w:rsidRDefault="00D924CD" w:rsidP="008B7CE7">
      <w:r>
        <w:separator/>
      </w:r>
    </w:p>
  </w:footnote>
  <w:footnote w:type="continuationSeparator" w:id="0">
    <w:p w:rsidR="00D924CD" w:rsidRDefault="00D924CD" w:rsidP="008B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919" w:rsidRDefault="00D924C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62536" o:spid="_x0000_s2053" type="#_x0000_t75" style="position:absolute;margin-left:0;margin-top:0;width:453.25pt;height:283.85pt;z-index:-251657216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919" w:rsidRPr="00815367" w:rsidRDefault="00D924CD">
    <w:pPr>
      <w:pStyle w:val="Kopfzeile"/>
      <w:rPr>
        <w:sz w:val="22"/>
      </w:rPr>
    </w:pPr>
    <w:r w:rsidRPr="00815367">
      <w:rPr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62537" o:spid="_x0000_s2054" type="#_x0000_t75" style="position:absolute;margin-left:0;margin-top:0;width:453.25pt;height:283.85pt;z-index:-251656192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919" w:rsidRDefault="00D924C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62535" o:spid="_x0000_s2052" type="#_x0000_t75" style="position:absolute;margin-left:0;margin-top:0;width:453.25pt;height:283.85pt;z-index:-251658240;mso-position-horizontal:center;mso-position-horizontal-relative:margin;mso-position-vertical:center;mso-position-vertical-relative:margin" o:allowincell="f">
          <v:imagedata r:id="rId1" o:title="Monitor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B7CE7"/>
    <w:rsid w:val="00043128"/>
    <w:rsid w:val="000C4643"/>
    <w:rsid w:val="001265DC"/>
    <w:rsid w:val="001A4919"/>
    <w:rsid w:val="00815367"/>
    <w:rsid w:val="008B7CE7"/>
    <w:rsid w:val="00BB2990"/>
    <w:rsid w:val="00D9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7B272B0B-3526-4C22-85CC-069E5627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7C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7CE7"/>
  </w:style>
  <w:style w:type="paragraph" w:styleId="Fuzeile">
    <w:name w:val="footer"/>
    <w:basedOn w:val="Standard"/>
    <w:link w:val="FuzeileZchn"/>
    <w:uiPriority w:val="99"/>
    <w:unhideWhenUsed/>
    <w:rsid w:val="008B7C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7CE7"/>
  </w:style>
  <w:style w:type="table" w:styleId="Tabellenraster">
    <w:name w:val="Table Grid"/>
    <w:basedOn w:val="NormaleTabelle"/>
    <w:uiPriority w:val="59"/>
    <w:rsid w:val="008B7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B29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D18906-1884-4B8B-9FFB-75A7E616B49D}"/>
      </w:docPartPr>
      <w:docPartBody>
        <w:p w:rsidR="00EB6AAE" w:rsidRDefault="00A74EEF">
          <w:r w:rsidRPr="001831F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EEF"/>
    <w:rsid w:val="00A74EEF"/>
    <w:rsid w:val="00BC4279"/>
    <w:rsid w:val="00EB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4E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Administrator</cp:lastModifiedBy>
  <cp:revision>5</cp:revision>
  <dcterms:created xsi:type="dcterms:W3CDTF">2018-09-20T10:07:00Z</dcterms:created>
  <dcterms:modified xsi:type="dcterms:W3CDTF">2020-09-30T11:13:00Z</dcterms:modified>
</cp:coreProperties>
</file>