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B24" w:rsidRPr="00804920" w:rsidRDefault="002B5B24" w:rsidP="0080492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bookmarkStart w:id="0" w:name="_GoBack"/>
      <w:bookmarkEnd w:id="0"/>
      <w:r w:rsidRPr="00804920">
        <w:rPr>
          <w:rFonts w:ascii="Arial" w:hAnsi="Arial" w:cs="Arial"/>
          <w:b/>
          <w:bCs/>
          <w:sz w:val="20"/>
        </w:rPr>
        <w:t>§ 11 Ruhepausen, Aufenthaltsräume</w:t>
      </w:r>
    </w:p>
    <w:p w:rsidR="002B5B24" w:rsidRPr="00804920" w:rsidRDefault="002B5B24" w:rsidP="0080492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 w:rsidRPr="00804920">
        <w:rPr>
          <w:rFonts w:ascii="Arial" w:hAnsi="Arial" w:cs="Arial"/>
          <w:sz w:val="20"/>
        </w:rPr>
        <w:t xml:space="preserve">(1) Jugendlichen müssen im </w:t>
      </w:r>
      <w:r w:rsidR="004232EC" w:rsidRPr="00804920">
        <w:rPr>
          <w:rFonts w:ascii="Arial" w:hAnsi="Arial" w:cs="Arial"/>
          <w:sz w:val="20"/>
        </w:rPr>
        <w:t>Voraus</w:t>
      </w:r>
      <w:r w:rsidRPr="00804920">
        <w:rPr>
          <w:rFonts w:ascii="Arial" w:hAnsi="Arial" w:cs="Arial"/>
          <w:sz w:val="20"/>
        </w:rPr>
        <w:t xml:space="preserve"> feststehende Ruhepausen von angemessener Dauer gewährt werden. Die</w:t>
      </w:r>
      <w:r w:rsidR="002B5635" w:rsidRPr="00804920">
        <w:rPr>
          <w:rFonts w:ascii="Arial" w:hAnsi="Arial" w:cs="Arial"/>
          <w:sz w:val="20"/>
        </w:rPr>
        <w:t xml:space="preserve"> </w:t>
      </w:r>
      <w:r w:rsidRPr="00804920">
        <w:rPr>
          <w:rFonts w:ascii="Arial" w:hAnsi="Arial" w:cs="Arial"/>
          <w:sz w:val="20"/>
        </w:rPr>
        <w:t>Ruhepausen müssen mindestens betragen</w:t>
      </w:r>
    </w:p>
    <w:p w:rsidR="002B5B24" w:rsidRPr="00804920" w:rsidRDefault="002B5B24" w:rsidP="0080492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804920">
        <w:rPr>
          <w:rFonts w:ascii="Arial" w:hAnsi="Arial" w:cs="Arial"/>
          <w:b/>
          <w:sz w:val="20"/>
          <w:u w:val="single"/>
        </w:rPr>
        <w:t>1. 30 Minuten bei einer Arbeitszeit von mehr als viereinhalb bis zu sechs Stunden,</w:t>
      </w:r>
    </w:p>
    <w:p w:rsidR="002B5B24" w:rsidRPr="00804920" w:rsidRDefault="002B5B24" w:rsidP="0080492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804920">
        <w:rPr>
          <w:rFonts w:ascii="Arial" w:hAnsi="Arial" w:cs="Arial"/>
          <w:b/>
          <w:sz w:val="20"/>
          <w:u w:val="single"/>
        </w:rPr>
        <w:t>2. 60 Minuten bei einer Arbeitszeit von mehr als sechs Stunden.</w:t>
      </w:r>
    </w:p>
    <w:p w:rsidR="002B5B24" w:rsidRPr="00804920" w:rsidRDefault="002B5B24" w:rsidP="0080492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 w:rsidRPr="00804920">
        <w:rPr>
          <w:rFonts w:ascii="Arial" w:hAnsi="Arial" w:cs="Arial"/>
          <w:sz w:val="20"/>
        </w:rPr>
        <w:t>Als Ruhepause gilt nur eine Arbeitsunterbrechung von mindestens 15 Minuten.</w:t>
      </w:r>
    </w:p>
    <w:p w:rsidR="002B5B24" w:rsidRPr="00804920" w:rsidRDefault="002B5B24" w:rsidP="0080492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 w:rsidRPr="00804920">
        <w:rPr>
          <w:rFonts w:ascii="Arial" w:hAnsi="Arial" w:cs="Arial"/>
          <w:sz w:val="20"/>
        </w:rPr>
        <w:t>(2) Die Ruhepausen müssen in angemessener zeitlicher Lage gewährt werden, frühestens eine Stunde nach</w:t>
      </w:r>
      <w:r w:rsidR="002B5635" w:rsidRPr="00804920">
        <w:rPr>
          <w:rFonts w:ascii="Arial" w:hAnsi="Arial" w:cs="Arial"/>
          <w:sz w:val="20"/>
        </w:rPr>
        <w:t xml:space="preserve"> </w:t>
      </w:r>
      <w:r w:rsidRPr="00804920">
        <w:rPr>
          <w:rFonts w:ascii="Arial" w:hAnsi="Arial" w:cs="Arial"/>
          <w:sz w:val="20"/>
        </w:rPr>
        <w:t>Beginn und spätestens eine Stunde vor Ende der Arbeitszeit. Länger als viereinhalb Stunden hintereinander</w:t>
      </w:r>
      <w:r w:rsidR="002B5635" w:rsidRPr="00804920">
        <w:rPr>
          <w:rFonts w:ascii="Arial" w:hAnsi="Arial" w:cs="Arial"/>
          <w:sz w:val="20"/>
        </w:rPr>
        <w:t xml:space="preserve"> </w:t>
      </w:r>
      <w:r w:rsidRPr="00804920">
        <w:rPr>
          <w:rFonts w:ascii="Arial" w:hAnsi="Arial" w:cs="Arial"/>
          <w:sz w:val="20"/>
        </w:rPr>
        <w:t>dürfen Jugendliche nicht ohne Ruhepause beschäftigt werden.</w:t>
      </w:r>
    </w:p>
    <w:p w:rsidR="002B5B24" w:rsidRPr="00804920" w:rsidRDefault="002B5B24" w:rsidP="0080492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 w:rsidRPr="00804920">
        <w:rPr>
          <w:rFonts w:ascii="Arial" w:hAnsi="Arial" w:cs="Arial"/>
          <w:sz w:val="20"/>
        </w:rPr>
        <w:t>(3) Der Aufenthalt während der Ruhepausen in Arbeitsräumen darf den Jugendlichen nur gestattet werden, wenn</w:t>
      </w:r>
      <w:r w:rsidR="002B5635" w:rsidRPr="00804920">
        <w:rPr>
          <w:rFonts w:ascii="Arial" w:hAnsi="Arial" w:cs="Arial"/>
          <w:sz w:val="20"/>
        </w:rPr>
        <w:t xml:space="preserve"> </w:t>
      </w:r>
      <w:r w:rsidRPr="00804920">
        <w:rPr>
          <w:rFonts w:ascii="Arial" w:hAnsi="Arial" w:cs="Arial"/>
          <w:sz w:val="20"/>
        </w:rPr>
        <w:t>die Arbeit in diesen Räumen während dieser Zeit eingestellt ist und auch sonst die notwendige Erholung nicht</w:t>
      </w:r>
      <w:r w:rsidR="002B5635" w:rsidRPr="00804920">
        <w:rPr>
          <w:rFonts w:ascii="Arial" w:hAnsi="Arial" w:cs="Arial"/>
          <w:sz w:val="20"/>
        </w:rPr>
        <w:t xml:space="preserve"> </w:t>
      </w:r>
      <w:r w:rsidRPr="00804920">
        <w:rPr>
          <w:rFonts w:ascii="Arial" w:hAnsi="Arial" w:cs="Arial"/>
          <w:sz w:val="20"/>
        </w:rPr>
        <w:t>beeinträchtigt wird.</w:t>
      </w:r>
    </w:p>
    <w:p w:rsidR="002B5B24" w:rsidRPr="00804920" w:rsidRDefault="002B5B24" w:rsidP="0080492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 w:rsidRPr="00804920">
        <w:rPr>
          <w:rFonts w:ascii="Arial" w:hAnsi="Arial" w:cs="Arial"/>
          <w:sz w:val="20"/>
        </w:rPr>
        <w:t>(4) Absatz 3 gilt nicht für den Bergbau unter Tage.</w:t>
      </w:r>
    </w:p>
    <w:sectPr w:rsidR="002B5B24" w:rsidRPr="00804920" w:rsidSect="00896360">
      <w:headerReference w:type="even" r:id="rId8"/>
      <w:headerReference w:type="default" r:id="rId9"/>
      <w:footerReference w:type="default" r:id="rId10"/>
      <w:headerReference w:type="first" r:id="rId11"/>
      <w:pgSz w:w="11906" w:h="8391" w:orient="landscape" w:code="11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676" w:rsidRDefault="00EF6676" w:rsidP="00EF6676">
      <w:pPr>
        <w:spacing w:after="0" w:line="240" w:lineRule="auto"/>
      </w:pPr>
      <w:r>
        <w:separator/>
      </w:r>
    </w:p>
  </w:endnote>
  <w:end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360" w:rsidRPr="00896360" w:rsidRDefault="008A0E2F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TIME \@ "yyyy-MM-dd" </w:instrText>
    </w:r>
    <w:r>
      <w:rPr>
        <w:rFonts w:ascii="Arial" w:hAnsi="Arial" w:cs="Arial"/>
        <w:sz w:val="20"/>
        <w:szCs w:val="20"/>
      </w:rPr>
      <w:fldChar w:fldCharType="separate"/>
    </w:r>
    <w:r w:rsidR="00516682">
      <w:rPr>
        <w:rFonts w:ascii="Arial" w:hAnsi="Arial" w:cs="Arial"/>
        <w:noProof/>
        <w:sz w:val="20"/>
        <w:szCs w:val="20"/>
      </w:rPr>
      <w:t>2020-09-28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/ </w:t>
    </w:r>
    <w:r w:rsidR="00896360" w:rsidRPr="00896360">
      <w:rPr>
        <w:rFonts w:ascii="Arial" w:hAnsi="Arial" w:cs="Arial"/>
        <w:sz w:val="20"/>
        <w:szCs w:val="20"/>
      </w:rPr>
      <w:t>Ihr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676" w:rsidRDefault="00EF6676" w:rsidP="00EF6676">
      <w:pPr>
        <w:spacing w:after="0" w:line="240" w:lineRule="auto"/>
      </w:pPr>
      <w:r>
        <w:separator/>
      </w:r>
    </w:p>
  </w:footnote>
  <w:foot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E80" w:rsidRDefault="00516682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75458" o:spid="_x0000_s24581" type="#_x0000_t75" style="position:absolute;margin-left:0;margin-top:0;width:2in;height:249.35pt;z-index:-251657216;mso-position-horizontal:center;mso-position-horizontal-relative:margin;mso-position-vertical:center;mso-position-vertical-relative:margin" o:allowincell="f">
          <v:imagedata r:id="rId1" o:title="§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360" w:rsidRPr="00896360" w:rsidRDefault="00516682" w:rsidP="00896360">
    <w:pPr>
      <w:ind w:left="360"/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75459" o:spid="_x0000_s24582" type="#_x0000_t75" style="position:absolute;left:0;text-align:left;margin-left:0;margin-top:0;width:2in;height:249.35pt;z-index:-251656192;mso-position-horizontal:center;mso-position-horizontal-relative:margin;mso-position-vertical:center;mso-position-vertical-relative:margin" o:allowincell="f">
          <v:imagedata r:id="rId1" o:title="§"/>
          <w10:wrap anchorx="margin" anchory="margin"/>
        </v:shape>
      </w:pict>
    </w:r>
    <w:r w:rsidR="00896360" w:rsidRPr="00896360">
      <w:rPr>
        <w:rFonts w:ascii="Arial" w:hAnsi="Arial" w:cs="Arial"/>
        <w:b/>
        <w:sz w:val="32"/>
        <w:szCs w:val="32"/>
      </w:rPr>
      <w:t>Auszug aus dem Jugendarbeitsschutzgesetz (JArbSchG)</w:t>
    </w:r>
  </w:p>
  <w:p w:rsidR="005D199D" w:rsidRPr="00516682" w:rsidRDefault="005D199D">
    <w:pPr>
      <w:pStyle w:val="Kopfzeile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E80" w:rsidRDefault="00516682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75457" o:spid="_x0000_s24580" type="#_x0000_t75" style="position:absolute;margin-left:0;margin-top:0;width:2in;height:249.35pt;z-index:-251658240;mso-position-horizontal:center;mso-position-horizontal-relative:margin;mso-position-vertical:center;mso-position-vertical-relative:margin" o:allowincell="f">
          <v:imagedata r:id="rId1" o:title="§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4583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B24"/>
    <w:rsid w:val="000D0E97"/>
    <w:rsid w:val="002B5635"/>
    <w:rsid w:val="002B5B24"/>
    <w:rsid w:val="002C0371"/>
    <w:rsid w:val="00374073"/>
    <w:rsid w:val="004232EC"/>
    <w:rsid w:val="00516682"/>
    <w:rsid w:val="005D199D"/>
    <w:rsid w:val="00643D50"/>
    <w:rsid w:val="0065798B"/>
    <w:rsid w:val="00804920"/>
    <w:rsid w:val="00896360"/>
    <w:rsid w:val="008A0E2F"/>
    <w:rsid w:val="008A53FC"/>
    <w:rsid w:val="00933727"/>
    <w:rsid w:val="00AB727B"/>
    <w:rsid w:val="00B2128A"/>
    <w:rsid w:val="00B94AA6"/>
    <w:rsid w:val="00D170E1"/>
    <w:rsid w:val="00D6735F"/>
    <w:rsid w:val="00D74E80"/>
    <w:rsid w:val="00D77E7C"/>
    <w:rsid w:val="00EF6676"/>
    <w:rsid w:val="00F6188F"/>
    <w:rsid w:val="00FC311B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0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0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5c2040a9-c1c5-4cc5-a863-2ae4ecb1c33a</BSO999929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0923-2F60-47C8-BDB0-5952429AE2F9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B9044FB0-B0D5-4E1B-8824-8C37A28A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2018-07-13T14:11:00Z</dcterms:created>
  <dcterms:modified xsi:type="dcterms:W3CDTF">2020-09-28T14:35:00Z</dcterms:modified>
</cp:coreProperties>
</file>